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6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3840"/>
        <w:gridCol w:w="1680"/>
        <w:gridCol w:w="1680"/>
        <w:gridCol w:w="21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4680" w:type="dxa"/>
            <w:gridSpan w:val="2"/>
            <w:tcMar>
              <w:left w:w="68" w:type="dxa"/>
              <w:right w:w="0" w:type="dxa"/>
            </w:tcMar>
            <w:vAlign w:val="center"/>
          </w:tcPr>
          <w:p w:rsidR="00000000" w:rsidRDefault="00015A7E">
            <w:pPr>
              <w:pStyle w:val="Kopfzeile"/>
              <w:tabs>
                <w:tab w:val="clear" w:pos="4536"/>
                <w:tab w:val="clear" w:pos="9072"/>
                <w:tab w:val="left" w:pos="170"/>
                <w:tab w:val="left" w:pos="532"/>
              </w:tabs>
            </w:pPr>
            <w:r>
              <w:tab/>
            </w:r>
            <w:r>
              <w:tab/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43075" cy="571500"/>
                  <wp:effectExtent l="0" t="0" r="0" b="0"/>
                  <wp:docPr id="1" name="Bild 1" descr="..\..\..\..\..\Wappen\Wappen sw klein mit Schrift rech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..\..\..\..\Wappen\Wappen sw klein mit Schrift recht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2309" t="-2336" r="-2309" b="-2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gridSpan w:val="2"/>
          </w:tcPr>
          <w:p w:rsidR="00000000" w:rsidRDefault="00015A7E"/>
        </w:tc>
        <w:tc>
          <w:tcPr>
            <w:tcW w:w="2160" w:type="dxa"/>
            <w:vAlign w:val="bottom"/>
          </w:tcPr>
          <w:p w:rsidR="00000000" w:rsidRDefault="00015A7E">
            <w:pPr>
              <w:pStyle w:val="berschrift1"/>
              <w:jc w:val="right"/>
              <w:rPr>
                <w:color w:val="999999"/>
                <w:sz w:val="96"/>
              </w:rPr>
            </w:pPr>
            <w:r>
              <w:rPr>
                <w:color w:val="999999"/>
                <w:sz w:val="96"/>
              </w:rPr>
              <w:t>RV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0200" w:type="dxa"/>
            <w:gridSpan w:val="5"/>
            <w:tcMar>
              <w:bottom w:w="113" w:type="dxa"/>
            </w:tcMar>
          </w:tcPr>
          <w:p w:rsidR="00000000" w:rsidRDefault="00015A7E">
            <w:pPr>
              <w:pStyle w:val="berschrift3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40" w:type="dxa"/>
            <w:tcMar>
              <w:bottom w:w="113" w:type="dxa"/>
            </w:tcMar>
          </w:tcPr>
          <w:p w:rsidR="00000000" w:rsidRDefault="00015A7E">
            <w:pPr>
              <w:pStyle w:val="berschrift1"/>
              <w:spacing w:after="280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5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000000" w:rsidRDefault="00015A7E">
            <w:pPr>
              <w:pStyle w:val="berschrift1"/>
              <w:spacing w:after="60"/>
              <w:jc w:val="left"/>
              <w:rPr>
                <w:sz w:val="28"/>
              </w:rPr>
            </w:pPr>
            <w:r>
              <w:rPr>
                <w:sz w:val="28"/>
              </w:rPr>
              <w:t xml:space="preserve">Antrag Nr. V/A 138 vom 01.03.11 </w:t>
            </w:r>
          </w:p>
          <w:p w:rsidR="00000000" w:rsidRDefault="00015A7E">
            <w:pPr>
              <w:spacing w:after="280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bookmarkEnd w:id="0"/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Neufassung vom </w:t>
            </w: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015A7E">
            <w:pPr>
              <w:rPr>
                <w:b/>
                <w:bCs/>
              </w:rPr>
            </w:pPr>
            <w:r>
              <w:rPr>
                <w:b/>
                <w:bCs/>
              </w:rPr>
              <w:t>zur Aufnahme in die Tagesordnung</w:t>
            </w:r>
          </w:p>
          <w:p w:rsidR="00000000" w:rsidRDefault="00015A7E">
            <w:r>
              <w:rPr>
                <w:b/>
                <w:bCs/>
              </w:rPr>
              <w:t>der Ratsversammlung am 02.03.2011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bottom w:w="113" w:type="dxa"/>
            </w:tcMar>
          </w:tcPr>
          <w:p w:rsidR="00000000" w:rsidRDefault="00015A7E">
            <w:pPr>
              <w:pStyle w:val="berschrift3"/>
              <w:rPr>
                <w:sz w:val="12"/>
              </w:rPr>
            </w:pPr>
          </w:p>
          <w:p w:rsidR="00000000" w:rsidRDefault="00015A7E">
            <w:pPr>
              <w:pStyle w:val="berschrift3"/>
              <w:rPr>
                <w:sz w:val="20"/>
              </w:rPr>
            </w:pPr>
            <w:r>
              <w:rPr>
                <w:sz w:val="20"/>
              </w:rPr>
              <w:t>Die Aufnahme des Antrages wird</w:t>
            </w:r>
          </w:p>
          <w:p w:rsidR="00000000" w:rsidRDefault="00015A7E">
            <w:pPr>
              <w:rPr>
                <w:sz w:val="4"/>
              </w:rPr>
            </w:pPr>
          </w:p>
          <w:p w:rsidR="00000000" w:rsidRDefault="00015A7E">
            <w:pPr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t xml:space="preserve"> </w:t>
            </w:r>
            <w:r>
              <w:rPr>
                <w:sz w:val="20"/>
              </w:rPr>
              <w:t>bestätigt</w:t>
            </w:r>
          </w:p>
          <w:p w:rsidR="00000000" w:rsidRDefault="00015A7E">
            <w:pPr>
              <w:pStyle w:val="berschrift1"/>
              <w:jc w:val="left"/>
              <w:rPr>
                <w:b w:val="0"/>
                <w:bCs w:val="0"/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nicht bestä</w:t>
            </w:r>
            <w:r>
              <w:rPr>
                <w:b w:val="0"/>
                <w:bCs w:val="0"/>
                <w:sz w:val="20"/>
              </w:rPr>
              <w:t>tigt</w:t>
            </w:r>
          </w:p>
          <w:p w:rsidR="00000000" w:rsidRDefault="00015A7E">
            <w:pPr>
              <w:pStyle w:val="berschrift1"/>
              <w:jc w:val="left"/>
              <w:rPr>
                <w:b w:val="0"/>
                <w:bCs w:val="0"/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zurückgezogen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tcBorders>
              <w:bottom w:val="nil"/>
            </w:tcBorders>
            <w:tcMar>
              <w:top w:w="170" w:type="dxa"/>
              <w:left w:w="68" w:type="dxa"/>
              <w:bottom w:w="57" w:type="dxa"/>
              <w:right w:w="0" w:type="dxa"/>
            </w:tcMar>
          </w:tcPr>
          <w:p w:rsidR="00000000" w:rsidRDefault="00015A7E">
            <w:pPr>
              <w:pStyle w:val="berschrift1"/>
              <w:jc w:val="left"/>
              <w:rPr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nil"/>
            </w:tcBorders>
            <w:tcMar>
              <w:top w:w="170" w:type="dxa"/>
              <w:left w:w="0" w:type="dxa"/>
              <w:bottom w:w="57" w:type="dxa"/>
            </w:tcMar>
          </w:tcPr>
          <w:p w:rsidR="00000000" w:rsidRDefault="00015A7E">
            <w:pPr>
              <w:pStyle w:val="berschrift2"/>
            </w:pPr>
            <w:r>
              <w:t>Verweisungsvorschlag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tcBorders>
              <w:bottom w:val="nil"/>
            </w:tcBorders>
            <w:tcMar>
              <w:left w:w="68" w:type="dxa"/>
              <w:bottom w:w="0" w:type="dxa"/>
              <w:right w:w="0" w:type="dxa"/>
            </w:tcMar>
          </w:tcPr>
          <w:p w:rsidR="00000000" w:rsidRDefault="00015A7E">
            <w:pPr>
              <w:pStyle w:val="berschrift1"/>
              <w:jc w:val="left"/>
              <w:rPr>
                <w:sz w:val="20"/>
              </w:rPr>
            </w:pPr>
          </w:p>
        </w:tc>
        <w:tc>
          <w:tcPr>
            <w:tcW w:w="552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70" w:type="dxa"/>
            </w:tcMar>
          </w:tcPr>
          <w:p w:rsidR="00000000" w:rsidRDefault="00015A7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Fachausschuss </w:t>
            </w:r>
          </w:p>
          <w:p w:rsidR="00000000" w:rsidRDefault="00015A7E">
            <w:pPr>
              <w:rPr>
                <w:sz w:val="20"/>
              </w:rPr>
            </w:pPr>
            <w:r>
              <w:rPr>
                <w:sz w:val="20"/>
              </w:rPr>
              <w:t>Umwelt/Ordnung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</w:tcPr>
          <w:p w:rsidR="00000000" w:rsidRDefault="00015A7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Ortschaftsrat</w:t>
            </w:r>
            <w:r>
              <w:rPr>
                <w:sz w:val="20"/>
              </w:rPr>
              <w:t xml:space="preserve"> </w:t>
            </w:r>
          </w:p>
          <w:p w:rsidR="00000000" w:rsidRDefault="00015A7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hier eintragen"/>
                  </w:textInput>
                </w:ffData>
              </w:fldChar>
            </w:r>
            <w:bookmarkStart w:id="1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hier eintragen</w:t>
            </w:r>
            <w:r>
              <w:rPr>
                <w:sz w:val="20"/>
              </w:rPr>
              <w:fldChar w:fldCharType="end"/>
            </w:r>
            <w:bookmarkEnd w:id="1"/>
          </w:p>
          <w:p w:rsidR="00000000" w:rsidRDefault="00015A7E">
            <w:pPr>
              <w:spacing w:before="100"/>
              <w:rPr>
                <w:sz w:val="20"/>
              </w:rPr>
            </w:pPr>
            <w:r>
              <w:rPr>
                <w:b/>
                <w:bCs/>
                <w:sz w:val="20"/>
              </w:rPr>
              <w:t>Stadtbezirksbeirat</w:t>
            </w:r>
            <w:r>
              <w:rPr>
                <w:sz w:val="20"/>
              </w:rPr>
              <w:t xml:space="preserve"> </w:t>
            </w:r>
          </w:p>
          <w:p w:rsidR="00000000" w:rsidRDefault="00015A7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hier eintragen"/>
                  </w:textInput>
                </w:ffData>
              </w:fldChar>
            </w:r>
            <w:bookmarkStart w:id="2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hier eintragen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840" w:type="dxa"/>
            <w:tcBorders>
              <w:bottom w:val="nil"/>
            </w:tcBorders>
            <w:tcMar>
              <w:top w:w="170" w:type="dxa"/>
              <w:left w:w="68" w:type="dxa"/>
              <w:bottom w:w="0" w:type="dxa"/>
              <w:right w:w="0" w:type="dxa"/>
            </w:tcMar>
          </w:tcPr>
          <w:p w:rsidR="00000000" w:rsidRDefault="00015A7E">
            <w:pPr>
              <w:pStyle w:val="berschrift1"/>
              <w:jc w:val="left"/>
              <w:rPr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bottom w:w="0" w:type="dxa"/>
            </w:tcMar>
          </w:tcPr>
          <w:p w:rsidR="00000000" w:rsidRDefault="00015A7E">
            <w:pPr>
              <w:pStyle w:val="berschrift1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Eingereicht von</w:t>
            </w:r>
          </w:p>
          <w:p w:rsidR="00000000" w:rsidRDefault="00015A7E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504825"/>
                  <wp:effectExtent l="19050" t="0" r="0" b="0"/>
                  <wp:docPr id="2" name="Bild 2" descr="lin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15A7E">
            <w:pPr>
              <w:rPr>
                <w:sz w:val="20"/>
              </w:rPr>
            </w:pPr>
          </w:p>
          <w:p w:rsidR="00000000" w:rsidRDefault="00015A7E">
            <w:pPr>
              <w:rPr>
                <w:sz w:val="20"/>
              </w:rPr>
            </w:pPr>
          </w:p>
          <w:p w:rsidR="00000000" w:rsidRDefault="00015A7E">
            <w:pPr>
              <w:rPr>
                <w:sz w:val="20"/>
              </w:rPr>
            </w:pPr>
          </w:p>
          <w:p w:rsidR="00000000" w:rsidRDefault="00015A7E">
            <w:pPr>
              <w:rPr>
                <w:sz w:val="20"/>
              </w:rPr>
            </w:pPr>
          </w:p>
          <w:p w:rsidR="00000000" w:rsidRDefault="00015A7E">
            <w:pPr>
              <w:pStyle w:val="berschrift1"/>
              <w:spacing w:after="40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Unterschrift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840" w:type="dxa"/>
            <w:tcBorders>
              <w:bottom w:val="nil"/>
            </w:tcBorders>
            <w:tcMar>
              <w:top w:w="284" w:type="dxa"/>
              <w:left w:w="68" w:type="dxa"/>
              <w:bottom w:w="284" w:type="dxa"/>
              <w:right w:w="0" w:type="dxa"/>
            </w:tcMar>
          </w:tcPr>
          <w:p w:rsidR="00000000" w:rsidRDefault="00015A7E">
            <w:pPr>
              <w:pStyle w:val="berschrift1"/>
              <w:jc w:val="left"/>
              <w:rPr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4" w:type="dxa"/>
              <w:left w:w="0" w:type="dxa"/>
              <w:bottom w:w="284" w:type="dxa"/>
            </w:tcMar>
          </w:tcPr>
          <w:p w:rsidR="00000000" w:rsidRDefault="00015A7E">
            <w:pPr>
              <w:pStyle w:val="berschrift1"/>
              <w:jc w:val="left"/>
              <w:rPr>
                <w:sz w:val="24"/>
              </w:rPr>
            </w:pPr>
            <w:r>
              <w:rPr>
                <w:sz w:val="24"/>
              </w:rPr>
              <w:t>Resolution zum Entwurf des neuen</w:t>
            </w:r>
            <w:r>
              <w:rPr>
                <w:sz w:val="24"/>
              </w:rPr>
              <w:t xml:space="preserve"> Kreislaufwirtschaftsgesetzes</w:t>
            </w:r>
          </w:p>
        </w:tc>
      </w:tr>
    </w:tbl>
    <w:p w:rsidR="00000000" w:rsidRDefault="00015A7E">
      <w:pPr>
        <w:pStyle w:val="Kopfzeile"/>
        <w:tabs>
          <w:tab w:val="clear" w:pos="4536"/>
          <w:tab w:val="clear" w:pos="9072"/>
        </w:tabs>
        <w:ind w:firstLine="120"/>
        <w:rPr>
          <w:sz w:val="22"/>
        </w:rPr>
      </w:pPr>
    </w:p>
    <w:p w:rsidR="00000000" w:rsidRDefault="00015A7E">
      <w:pPr>
        <w:pStyle w:val="Kopfzeile"/>
        <w:tabs>
          <w:tab w:val="clear" w:pos="4536"/>
          <w:tab w:val="clear" w:pos="9072"/>
        </w:tabs>
        <w:ind w:firstLine="120"/>
        <w:rPr>
          <w:b/>
          <w:bCs/>
          <w:sz w:val="20"/>
        </w:rPr>
      </w:pPr>
      <w:r>
        <w:rPr>
          <w:b/>
          <w:bCs/>
          <w:sz w:val="20"/>
        </w:rPr>
        <w:t>Beschlussvorschlag</w:t>
      </w:r>
    </w:p>
    <w:p w:rsidR="00000000" w:rsidRDefault="00015A7E">
      <w:pPr>
        <w:pStyle w:val="berschrift3"/>
        <w:ind w:left="120"/>
        <w:rPr>
          <w:b w:val="0"/>
          <w:bCs w:val="0"/>
          <w:sz w:val="22"/>
        </w:rPr>
      </w:pPr>
    </w:p>
    <w:p w:rsidR="00000000" w:rsidRDefault="00015A7E">
      <w:pPr>
        <w:autoSpaceDE w:val="0"/>
        <w:spacing w:after="113"/>
        <w:rPr>
          <w:rFonts w:eastAsia="Verdana" w:cs="Verdana"/>
          <w:b/>
          <w:bCs/>
          <w:sz w:val="22"/>
          <w:szCs w:val="22"/>
        </w:rPr>
      </w:pPr>
      <w:r>
        <w:rPr>
          <w:rFonts w:eastAsia="Verdana" w:cs="Verdana"/>
          <w:b/>
          <w:bCs/>
          <w:sz w:val="22"/>
          <w:szCs w:val="22"/>
        </w:rPr>
        <w:t>Antrag</w:t>
      </w:r>
    </w:p>
    <w:p w:rsidR="00000000" w:rsidRDefault="00015A7E">
      <w:pPr>
        <w:autoSpaceDE w:val="0"/>
        <w:spacing w:after="113"/>
        <w:rPr>
          <w:rFonts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  <w:t>Der Stadtrat zu Leipzig beschließt folgende Resolution (Anlage) zum Entwurf des neuen Kreis</w:t>
      </w:r>
      <w:r>
        <w:rPr>
          <w:rFonts w:eastAsia="Verdana" w:cs="Verdana"/>
          <w:sz w:val="22"/>
          <w:szCs w:val="22"/>
        </w:rPr>
        <w:softHyphen/>
        <w:t>lauf</w:t>
      </w:r>
      <w:r>
        <w:rPr>
          <w:rFonts w:eastAsia="Verdana" w:cs="Verdana"/>
          <w:sz w:val="22"/>
          <w:szCs w:val="22"/>
        </w:rPr>
        <w:softHyphen/>
        <w:t>wirt</w:t>
      </w:r>
      <w:r>
        <w:rPr>
          <w:rFonts w:eastAsia="Verdana" w:cs="Verdana"/>
          <w:sz w:val="22"/>
          <w:szCs w:val="22"/>
        </w:rPr>
        <w:softHyphen/>
        <w:t>schaftsgesetzes (KrWG) und übermittelt diese an die zuständigen Regierungsstellen und parlament</w:t>
      </w:r>
      <w:r>
        <w:rPr>
          <w:rFonts w:eastAsia="Verdana" w:cs="Verdana"/>
          <w:sz w:val="22"/>
          <w:szCs w:val="22"/>
        </w:rPr>
        <w:t>arischen Gremien in Bund und Land.</w:t>
      </w:r>
    </w:p>
    <w:p w:rsidR="00000000" w:rsidRDefault="00015A7E">
      <w:pPr>
        <w:autoSpaceDE w:val="0"/>
        <w:spacing w:after="113"/>
        <w:rPr>
          <w:rFonts w:eastAsia="Verdana" w:cs="Verdana"/>
          <w:sz w:val="22"/>
          <w:szCs w:val="22"/>
        </w:rPr>
      </w:pPr>
    </w:p>
    <w:p w:rsidR="00000000" w:rsidRDefault="00015A7E">
      <w:pPr>
        <w:autoSpaceDE w:val="0"/>
        <w:spacing w:after="113"/>
        <w:rPr>
          <w:rFonts w:eastAsia="Verdana" w:cs="Verdana"/>
          <w:sz w:val="22"/>
          <w:szCs w:val="22"/>
        </w:rPr>
      </w:pPr>
    </w:p>
    <w:p w:rsidR="00000000" w:rsidRDefault="00015A7E">
      <w:pPr>
        <w:autoSpaceDE w:val="0"/>
        <w:spacing w:after="113"/>
        <w:rPr>
          <w:rFonts w:eastAsia="Verdana" w:cs="Verdana"/>
          <w:sz w:val="22"/>
          <w:szCs w:val="22"/>
          <w:u w:val="single"/>
        </w:rPr>
      </w:pPr>
      <w:r>
        <w:rPr>
          <w:rFonts w:eastAsia="Verdana" w:cs="Verdana"/>
          <w:sz w:val="22"/>
          <w:szCs w:val="22"/>
          <w:u w:val="single"/>
        </w:rPr>
        <w:t>Begründung:</w:t>
      </w:r>
    </w:p>
    <w:p w:rsidR="00000000" w:rsidRDefault="00015A7E">
      <w:pPr>
        <w:autoSpaceDE w:val="0"/>
        <w:spacing w:after="113"/>
        <w:jc w:val="both"/>
        <w:rPr>
          <w:rFonts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  <w:t>In der BRD wird in Umsetzung der EU-Abfallrahmenrichtlinie an der Novellierung des KrW-/AbfG gearbeitet. Zurzeit liegt der zweite Referentenentwurf vor. Das neue KrWG wird frühestens im 2. Halb</w:t>
      </w:r>
      <w:r>
        <w:rPr>
          <w:rFonts w:eastAsia="Verdana" w:cs="Verdana"/>
          <w:sz w:val="22"/>
          <w:szCs w:val="22"/>
        </w:rPr>
        <w:softHyphen/>
        <w:t xml:space="preserve">jahr 2011 in </w:t>
      </w:r>
      <w:r>
        <w:rPr>
          <w:rFonts w:eastAsia="Verdana" w:cs="Verdana"/>
          <w:sz w:val="22"/>
          <w:szCs w:val="22"/>
        </w:rPr>
        <w:t>den Bundestag kommen.</w:t>
      </w:r>
    </w:p>
    <w:p w:rsidR="00015A7E" w:rsidRDefault="00015A7E">
      <w:pPr>
        <w:pStyle w:val="Textkrper"/>
      </w:pPr>
      <w:r>
        <w:t>Die bisherigen Entwürfe enthalten eine Reihe von kritischen Punkten, die sich u. a. auf die öffentlich rechtlichen Entsorgungsträger negativ auswirken können. Deshalb haben zahlreiche Gremien Stellungnahmen und Resolu</w:t>
      </w:r>
      <w:r>
        <w:softHyphen/>
        <w:t>tio</w:t>
      </w:r>
      <w:r>
        <w:softHyphen/>
        <w:t>nen dazu ver</w:t>
      </w:r>
      <w:r>
        <w:t>fasst. Unter anderem hat die Bundesvereinigung der Kommunalen Spitzenverbände eine Re</w:t>
      </w:r>
      <w:r>
        <w:softHyphen/>
        <w:t>solution zur Neuordnung des Kreislaufwirtschafts- und Abfallrechts veröffentlicht. Zahlreiche Stadträte und Kreistage haben sich inzwischen ähnlich geäußert.</w:t>
      </w:r>
    </w:p>
    <w:sectPr w:rsidR="00015A7E">
      <w:headerReference w:type="default" r:id="rId8"/>
      <w:footerReference w:type="first" r:id="rId9"/>
      <w:type w:val="continuous"/>
      <w:pgSz w:w="11906" w:h="16838" w:code="9"/>
      <w:pgMar w:top="680" w:right="1134" w:bottom="851" w:left="1304" w:header="0" w:footer="28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7E" w:rsidRDefault="00015A7E" w:rsidP="00CF31D9">
      <w:r>
        <w:separator/>
      </w:r>
    </w:p>
  </w:endnote>
  <w:endnote w:type="continuationSeparator" w:id="0">
    <w:p w:rsidR="00015A7E" w:rsidRDefault="00015A7E" w:rsidP="00CF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5A7E">
    <w:pPr>
      <w:pStyle w:val="Fu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48pt;margin-top:0;width:22.1pt;height:22.75pt;z-index:251658240;mso-position-vertical:center;mso-position-vertical-relative:margin" stroked="f">
          <v:textbox style="mso-next-textbox:#_x0000_s2053" inset="0,0,0,0">
            <w:txbxContent>
              <w:tbl>
                <w:tblPr>
                  <w:tblW w:w="0" w:type="auto"/>
                  <w:tblBorders>
                    <w:bottom w:val="single" w:sz="2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284"/>
                </w:tblGrid>
                <w:tr w:rsidR="00000000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cantSplit/>
                  </w:trPr>
                  <w:tc>
                    <w:tcPr>
                      <w:tcW w:w="284" w:type="dxa"/>
                      <w:tcBorders>
                        <w:bottom w:val="single" w:sz="2" w:space="0" w:color="auto"/>
                      </w:tcBorders>
                    </w:tcPr>
                    <w:p w:rsidR="00000000" w:rsidRDefault="00015A7E">
                      <w:pPr>
                        <w:jc w:val="right"/>
                        <w:rPr>
                          <w:sz w:val="26"/>
                        </w:rPr>
                      </w:pPr>
                    </w:p>
                  </w:tc>
                </w:tr>
              </w:tbl>
              <w:p w:rsidR="00000000" w:rsidRDefault="00015A7E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</w:p>
            </w:txbxContent>
          </v:textbox>
          <w10:wrap anchory="margin"/>
          <w10:anchorlock/>
        </v:shape>
      </w:pict>
    </w:r>
    <w:r>
      <w:rPr>
        <w:noProof/>
        <w:sz w:val="20"/>
      </w:rPr>
      <w:pict>
        <v:shape id="_x0000_s2052" type="#_x0000_t202" style="position:absolute;margin-left:-24.3pt;margin-top:693pt;width:18.3pt;height:60.95pt;z-index:251657216;mso-position-vertical-relative:margin" o:allowoverlap="f" stroked="f">
          <v:textbox style="layout-flow:vertical;mso-layout-flow-alt:bottom-to-top;mso-next-textbox:#_x0000_s2052" inset="0,0,0,0">
            <w:txbxContent>
              <w:p w:rsidR="00000000" w:rsidRDefault="00015A7E">
                <w:pPr>
                  <w:rPr>
                    <w:rFonts w:cs="Arial"/>
                    <w:sz w:val="12"/>
                  </w:rPr>
                </w:pPr>
                <w:r>
                  <w:rPr>
                    <w:rFonts w:cs="Arial"/>
                    <w:sz w:val="12"/>
                  </w:rPr>
                  <w:t>Stadt Leipzig</w:t>
                </w:r>
              </w:p>
              <w:p w:rsidR="00000000" w:rsidRDefault="00015A7E">
                <w:r>
                  <w:rPr>
                    <w:rFonts w:cs="Arial"/>
                    <w:sz w:val="12"/>
                  </w:rPr>
                  <w:t>01.5/004/10.05</w:t>
                </w:r>
              </w:p>
            </w:txbxContent>
          </v:textbox>
          <w10:wrap anchory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7E" w:rsidRDefault="00015A7E" w:rsidP="00CF31D9">
      <w:r>
        <w:separator/>
      </w:r>
    </w:p>
  </w:footnote>
  <w:footnote w:type="continuationSeparator" w:id="0">
    <w:p w:rsidR="00015A7E" w:rsidRDefault="00015A7E" w:rsidP="00CF3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5A7E">
    <w:pPr>
      <w:pStyle w:val="Kopfzeile"/>
      <w:spacing w:before="600"/>
      <w:jc w:val="center"/>
      <w:rPr>
        <w:sz w:val="20"/>
      </w:rPr>
    </w:pPr>
    <w:r>
      <w:rPr>
        <w:rStyle w:val="Seitenzahl"/>
        <w:sz w:val="20"/>
      </w:rPr>
      <w:t xml:space="preserve">-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1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5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autoSpaceDE w:val="0"/>
      <w:spacing w:after="113"/>
      <w:jc w:val="both"/>
    </w:pPr>
    <w:rPr>
      <w:rFonts w:eastAsia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eck\AppData\Local\Microsoft\Windows\Temporary%20Internet%20Files\Content.Outlook\AXEPYT49\V-a-13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V-a-138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 Leipzig</Company>
  <LinksUpToDate>false</LinksUpToDate>
  <CharactersWithSpaces>1521</CharactersWithSpaces>
  <SharedDoc>false</SharedDoc>
  <HLinks>
    <vt:vector size="12" baseType="variant">
      <vt:variant>
        <vt:i4>7012449</vt:i4>
      </vt:variant>
      <vt:variant>
        <vt:i4>1030</vt:i4>
      </vt:variant>
      <vt:variant>
        <vt:i4>1025</vt:i4>
      </vt:variant>
      <vt:variant>
        <vt:i4>1</vt:i4>
      </vt:variant>
      <vt:variant>
        <vt:lpwstr>..\..\..\..\..\Wappen\Wappen sw klein mit Schrift rechts.bmp</vt:lpwstr>
      </vt:variant>
      <vt:variant>
        <vt:lpwstr/>
      </vt:variant>
      <vt:variant>
        <vt:i4>4521984</vt:i4>
      </vt:variant>
      <vt:variant>
        <vt:i4>1739</vt:i4>
      </vt:variant>
      <vt:variant>
        <vt:i4>1026</vt:i4>
      </vt:variant>
      <vt:variant>
        <vt:i4>1</vt:i4>
      </vt:variant>
      <vt:variant>
        <vt:lpwstr>linke.gif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FWeck</dc:creator>
  <cp:lastModifiedBy>FWeck</cp:lastModifiedBy>
  <cp:revision>1</cp:revision>
  <cp:lastPrinted>2011-02-21T09:57:00Z</cp:lastPrinted>
  <dcterms:created xsi:type="dcterms:W3CDTF">2011-03-16T14:04:00Z</dcterms:created>
  <dcterms:modified xsi:type="dcterms:W3CDTF">2011-03-16T14:04:00Z</dcterms:modified>
</cp:coreProperties>
</file>